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1f1f1f"/>
          <w:sz w:val="24"/>
          <w:szCs w:val="24"/>
        </w:rPr>
      </w:pPr>
      <w:r w:rsidDel="00000000" w:rsidR="00000000" w:rsidRPr="00000000">
        <w:rPr>
          <w:color w:val="1f1f1f"/>
          <w:sz w:val="24"/>
          <w:szCs w:val="24"/>
          <w:rtl w:val="0"/>
        </w:rPr>
        <w:t xml:space="preserve">Martha Sapp</w:t>
      </w:r>
    </w:p>
    <w:p w:rsidR="00000000" w:rsidDel="00000000" w:rsidP="00000000" w:rsidRDefault="00000000" w:rsidRPr="00000000" w14:paraId="00000002">
      <w:pPr>
        <w:rPr>
          <w:color w:val="1f1f1f"/>
          <w:sz w:val="24"/>
          <w:szCs w:val="24"/>
        </w:rPr>
      </w:pPr>
      <w:r w:rsidDel="00000000" w:rsidR="00000000" w:rsidRPr="00000000">
        <w:rPr>
          <w:color w:val="1f1f1f"/>
          <w:sz w:val="24"/>
          <w:szCs w:val="24"/>
          <w:rtl w:val="0"/>
        </w:rPr>
        <w:t xml:space="preserve">Director</w:t>
      </w:r>
    </w:p>
    <w:p w:rsidR="00000000" w:rsidDel="00000000" w:rsidP="00000000" w:rsidRDefault="00000000" w:rsidRPr="00000000" w14:paraId="00000003">
      <w:pPr>
        <w:rPr>
          <w:color w:val="1f1f1f"/>
          <w:sz w:val="24"/>
          <w:szCs w:val="24"/>
        </w:rPr>
      </w:pPr>
      <w:r w:rsidDel="00000000" w:rsidR="00000000" w:rsidRPr="00000000">
        <w:rPr>
          <w:color w:val="1f1f1f"/>
          <w:sz w:val="24"/>
          <w:szCs w:val="24"/>
          <w:rtl w:val="0"/>
        </w:rPr>
        <w:t xml:space="preserve">Green Acres Program</w:t>
      </w:r>
    </w:p>
    <w:p w:rsidR="00000000" w:rsidDel="00000000" w:rsidP="00000000" w:rsidRDefault="00000000" w:rsidRPr="00000000" w14:paraId="00000004">
      <w:pPr>
        <w:rPr>
          <w:color w:val="1f1f1f"/>
          <w:sz w:val="24"/>
          <w:szCs w:val="24"/>
        </w:rPr>
      </w:pPr>
      <w:r w:rsidDel="00000000" w:rsidR="00000000" w:rsidRPr="00000000">
        <w:rPr>
          <w:color w:val="1f1f1f"/>
          <w:sz w:val="24"/>
          <w:szCs w:val="24"/>
          <w:rtl w:val="0"/>
        </w:rPr>
        <w:t xml:space="preserve">New Jersey Department of Environmental Protection</w:t>
      </w:r>
    </w:p>
    <w:p w:rsidR="00000000" w:rsidDel="00000000" w:rsidP="00000000" w:rsidRDefault="00000000" w:rsidRPr="00000000" w14:paraId="00000005">
      <w:pPr>
        <w:rPr>
          <w:color w:val="1f1f1f"/>
          <w:sz w:val="24"/>
          <w:szCs w:val="24"/>
        </w:rPr>
      </w:pPr>
      <w:r w:rsidDel="00000000" w:rsidR="00000000" w:rsidRPr="00000000">
        <w:rPr>
          <w:color w:val="1f1f1f"/>
          <w:sz w:val="24"/>
          <w:szCs w:val="24"/>
          <w:rtl w:val="0"/>
        </w:rPr>
        <w:t xml:space="preserve">Mail Code 401-07B</w:t>
      </w:r>
    </w:p>
    <w:p w:rsidR="00000000" w:rsidDel="00000000" w:rsidP="00000000" w:rsidRDefault="00000000" w:rsidRPr="00000000" w14:paraId="00000006">
      <w:pPr>
        <w:rPr>
          <w:color w:val="1f1f1f"/>
          <w:sz w:val="24"/>
          <w:szCs w:val="24"/>
        </w:rPr>
      </w:pPr>
      <w:r w:rsidDel="00000000" w:rsidR="00000000" w:rsidRPr="00000000">
        <w:rPr>
          <w:color w:val="1f1f1f"/>
          <w:sz w:val="24"/>
          <w:szCs w:val="24"/>
          <w:rtl w:val="0"/>
        </w:rPr>
        <w:t xml:space="preserve">P.O. Box 420</w:t>
      </w:r>
    </w:p>
    <w:p w:rsidR="00000000" w:rsidDel="00000000" w:rsidP="00000000" w:rsidRDefault="00000000" w:rsidRPr="00000000" w14:paraId="00000007">
      <w:pPr>
        <w:rPr>
          <w:color w:val="1f1f1f"/>
          <w:sz w:val="24"/>
          <w:szCs w:val="24"/>
        </w:rPr>
      </w:pPr>
      <w:r w:rsidDel="00000000" w:rsidR="00000000" w:rsidRPr="00000000">
        <w:rPr>
          <w:color w:val="1f1f1f"/>
          <w:sz w:val="24"/>
          <w:szCs w:val="24"/>
          <w:rtl w:val="0"/>
        </w:rPr>
        <w:t xml:space="preserve">Trenton, NJ 08625-0420</w:t>
      </w:r>
    </w:p>
    <w:p w:rsidR="00000000" w:rsidDel="00000000" w:rsidP="00000000" w:rsidRDefault="00000000" w:rsidRPr="00000000" w14:paraId="00000008">
      <w:pPr>
        <w:rPr>
          <w:color w:val="1f1f1f"/>
          <w:sz w:val="24"/>
          <w:szCs w:val="24"/>
        </w:rPr>
      </w:pPr>
      <w:r w:rsidDel="00000000" w:rsidR="00000000" w:rsidRPr="00000000">
        <w:rPr>
          <w:rtl w:val="0"/>
        </w:rPr>
      </w:r>
    </w:p>
    <w:p w:rsidR="00000000" w:rsidDel="00000000" w:rsidP="00000000" w:rsidRDefault="00000000" w:rsidRPr="00000000" w14:paraId="00000009">
      <w:pPr>
        <w:rPr>
          <w:b w:val="1"/>
          <w:bCs w:val="1"/>
          <w:color w:val="1f1f1f"/>
          <w:sz w:val="24"/>
          <w:szCs w:val="24"/>
        </w:rPr>
      </w:pPr>
      <w:r w:rsidDel="00000000" w:rsidR="00000000" w:rsidRPr="00000000">
        <w:rPr>
          <w:b w:val="1"/>
          <w:bCs w:val="1"/>
          <w:color w:val="1f1f1f"/>
          <w:sz w:val="24"/>
          <w:szCs w:val="24"/>
          <w:rtl w:val="0"/>
        </w:rPr>
        <w:t xml:space="preserve">RE: Support for the New Jersey School of Conservation (NJSOC) Green Acres Grant Application</w:t>
      </w:r>
    </w:p>
    <w:p w:rsidR="00000000" w:rsidDel="00000000" w:rsidP="00000000" w:rsidRDefault="00000000" w:rsidRPr="00000000" w14:paraId="0000000A">
      <w:pPr>
        <w:rPr>
          <w:color w:val="1f1f1f"/>
          <w:sz w:val="24"/>
          <w:szCs w:val="24"/>
        </w:rPr>
      </w:pPr>
      <w:r w:rsidDel="00000000" w:rsidR="00000000" w:rsidRPr="00000000">
        <w:rPr>
          <w:rtl w:val="0"/>
        </w:rPr>
      </w:r>
    </w:p>
    <w:p w:rsidR="00000000" w:rsidDel="00000000" w:rsidP="00000000" w:rsidRDefault="00000000" w:rsidRPr="00000000" w14:paraId="0000000B">
      <w:pPr>
        <w:rPr>
          <w:color w:val="1f1f1f"/>
          <w:sz w:val="24"/>
          <w:szCs w:val="24"/>
        </w:rPr>
      </w:pPr>
      <w:r w:rsidDel="00000000" w:rsidR="00000000" w:rsidRPr="00000000">
        <w:rPr>
          <w:color w:val="1f1f1f"/>
          <w:sz w:val="24"/>
          <w:szCs w:val="24"/>
          <w:rtl w:val="0"/>
        </w:rPr>
        <w:t xml:space="preserve">Dear Director Sapp:</w:t>
      </w:r>
    </w:p>
    <w:p w:rsidR="00000000" w:rsidDel="00000000" w:rsidP="00000000" w:rsidRDefault="00000000" w:rsidRPr="00000000" w14:paraId="0000000C">
      <w:pPr>
        <w:rPr>
          <w:color w:val="1f1f1f"/>
          <w:sz w:val="24"/>
          <w:szCs w:val="24"/>
        </w:rPr>
      </w:pPr>
      <w:r w:rsidDel="00000000" w:rsidR="00000000" w:rsidRPr="00000000">
        <w:rPr>
          <w:rtl w:val="0"/>
        </w:rPr>
      </w:r>
    </w:p>
    <w:p w:rsidR="00000000" w:rsidDel="00000000" w:rsidP="00000000" w:rsidRDefault="00000000" w:rsidRPr="00000000" w14:paraId="0000000D">
      <w:pPr>
        <w:rPr>
          <w:color w:val="1f1f1f"/>
          <w:sz w:val="24"/>
          <w:szCs w:val="24"/>
        </w:rPr>
      </w:pPr>
      <w:r w:rsidDel="00000000" w:rsidR="00000000" w:rsidRPr="00000000">
        <w:rPr>
          <w:color w:val="1f1f1f"/>
          <w:sz w:val="24"/>
          <w:szCs w:val="24"/>
          <w:rtl w:val="0"/>
        </w:rPr>
        <w:t xml:space="preserve">I am writing as a dedicated advocate for environmental education and conservation to express my strong support for the Friends of the New Jersey School of Conservation’s (FONJSOC) application for a Green Acres Park grant.</w:t>
      </w:r>
    </w:p>
    <w:p w:rsidR="00000000" w:rsidDel="00000000" w:rsidP="00000000" w:rsidRDefault="00000000" w:rsidRPr="00000000" w14:paraId="0000000E">
      <w:pPr>
        <w:rPr>
          <w:color w:val="1f1f1f"/>
          <w:sz w:val="24"/>
          <w:szCs w:val="24"/>
        </w:rPr>
      </w:pPr>
      <w:r w:rsidDel="00000000" w:rsidR="00000000" w:rsidRPr="00000000">
        <w:rPr>
          <w:rtl w:val="0"/>
        </w:rPr>
      </w:r>
    </w:p>
    <w:p w:rsidR="00000000" w:rsidDel="00000000" w:rsidP="00000000" w:rsidRDefault="00000000" w:rsidRPr="00000000" w14:paraId="0000000F">
      <w:pPr>
        <w:rPr>
          <w:color w:val="1f1f1f"/>
          <w:sz w:val="24"/>
          <w:szCs w:val="24"/>
        </w:rPr>
      </w:pPr>
      <w:r w:rsidDel="00000000" w:rsidR="00000000" w:rsidRPr="00000000">
        <w:rPr>
          <w:color w:val="1f1f1f"/>
          <w:sz w:val="24"/>
          <w:szCs w:val="24"/>
          <w:rtl w:val="0"/>
        </w:rPr>
        <w:t xml:space="preserve">Located on 240 acres in Stokes State Forest, the New Jersey School of Conservation is the nation’s oldest year-round environmental education center. For over 75 years, it has served as our state’s premier living laboratory, introducing generations of campers to hands-on science, climate literacy, and outdoor stewardship. Crucially, NJSOC breaks down barriers to the outdoors by prioritizing access for Title I schools and underserved communities across all 21 New Jersey counties.</w:t>
      </w:r>
    </w:p>
    <w:p w:rsidR="00000000" w:rsidDel="00000000" w:rsidP="00000000" w:rsidRDefault="00000000" w:rsidRPr="00000000" w14:paraId="00000010">
      <w:pPr>
        <w:rPr>
          <w:color w:val="1f1f1f"/>
          <w:sz w:val="24"/>
          <w:szCs w:val="24"/>
        </w:rPr>
      </w:pPr>
      <w:r w:rsidDel="00000000" w:rsidR="00000000" w:rsidRPr="00000000">
        <w:rPr>
          <w:rtl w:val="0"/>
        </w:rPr>
      </w:r>
    </w:p>
    <w:p w:rsidR="00000000" w:rsidDel="00000000" w:rsidP="00000000" w:rsidRDefault="00000000" w:rsidRPr="00000000" w14:paraId="00000011">
      <w:pPr>
        <w:rPr>
          <w:color w:val="1f1f1f"/>
          <w:sz w:val="24"/>
          <w:szCs w:val="24"/>
        </w:rPr>
      </w:pPr>
      <w:r w:rsidDel="00000000" w:rsidR="00000000" w:rsidRPr="00000000">
        <w:rPr>
          <w:color w:val="1f1f1f"/>
          <w:sz w:val="24"/>
          <w:szCs w:val="24"/>
          <w:rtl w:val="0"/>
        </w:rPr>
        <w:t xml:space="preserve">Because this historic asset is owned by the State of New Jersey, our state government has a direct responsibility to invest in maintaining its infrastructure. Decades of deferred maintenance on these historic 1930s Civilian Conservation Corps facilities must be addressed. Funding from the Green Acres Program will allow NJSOC to complete urgently needed capital improvements — including bathhouse modernizations, electrical system upgrades, stormwater drainage remediation, roof repairs, and critical ADA accessibility enhancements.</w:t>
      </w:r>
    </w:p>
    <w:p w:rsidR="00000000" w:rsidDel="00000000" w:rsidP="00000000" w:rsidRDefault="00000000" w:rsidRPr="00000000" w14:paraId="00000012">
      <w:pPr>
        <w:rPr>
          <w:color w:val="1f1f1f"/>
          <w:sz w:val="24"/>
          <w:szCs w:val="24"/>
        </w:rPr>
      </w:pPr>
      <w:r w:rsidDel="00000000" w:rsidR="00000000" w:rsidRPr="00000000">
        <w:rPr>
          <w:rtl w:val="0"/>
        </w:rPr>
      </w:r>
    </w:p>
    <w:p w:rsidR="00000000" w:rsidDel="00000000" w:rsidP="00000000" w:rsidRDefault="00000000" w:rsidRPr="00000000" w14:paraId="00000013">
      <w:pPr>
        <w:rPr>
          <w:color w:val="1f1f1f"/>
          <w:sz w:val="24"/>
          <w:szCs w:val="24"/>
        </w:rPr>
      </w:pPr>
      <w:r w:rsidDel="00000000" w:rsidR="00000000" w:rsidRPr="00000000">
        <w:rPr>
          <w:color w:val="1f1f1f"/>
          <w:sz w:val="24"/>
          <w:szCs w:val="24"/>
          <w:rtl w:val="0"/>
        </w:rPr>
        <w:t xml:space="preserve">These improvements are directly tied to safety and equal access for the thousands of campers, teachers, researchers, and members of the public who visit each year. Upgrading this state-owned facility ensures that NJSOC can safely welcome everyone regardless of physical ability or background.</w:t>
      </w:r>
    </w:p>
    <w:p w:rsidR="00000000" w:rsidDel="00000000" w:rsidP="00000000" w:rsidRDefault="00000000" w:rsidRPr="00000000" w14:paraId="00000014">
      <w:pPr>
        <w:rPr>
          <w:color w:val="1f1f1f"/>
          <w:sz w:val="24"/>
          <w:szCs w:val="24"/>
        </w:rPr>
      </w:pPr>
      <w:r w:rsidDel="00000000" w:rsidR="00000000" w:rsidRPr="00000000">
        <w:rPr>
          <w:rtl w:val="0"/>
        </w:rPr>
      </w:r>
    </w:p>
    <w:p w:rsidR="00000000" w:rsidDel="00000000" w:rsidP="00000000" w:rsidRDefault="00000000" w:rsidRPr="00000000" w14:paraId="00000015">
      <w:pPr>
        <w:rPr>
          <w:color w:val="1f1f1f"/>
          <w:sz w:val="24"/>
          <w:szCs w:val="24"/>
        </w:rPr>
      </w:pPr>
      <w:r w:rsidDel="00000000" w:rsidR="00000000" w:rsidRPr="00000000">
        <w:rPr>
          <w:color w:val="1f1f1f"/>
          <w:sz w:val="24"/>
          <w:szCs w:val="24"/>
          <w:rtl w:val="0"/>
        </w:rPr>
        <w:t xml:space="preserve">Fully funding NJSOC’s Green Acres application will advance important state objectives by protecting existing public assets, supporting statewide environmental learning goals, and helping inspire the next generation of conservation professionals.</w:t>
      </w:r>
    </w:p>
    <w:p w:rsidR="00000000" w:rsidDel="00000000" w:rsidP="00000000" w:rsidRDefault="00000000" w:rsidRPr="00000000" w14:paraId="00000016">
      <w:pPr>
        <w:rPr>
          <w:color w:val="1f1f1f"/>
          <w:sz w:val="24"/>
          <w:szCs w:val="24"/>
        </w:rPr>
      </w:pPr>
      <w:r w:rsidDel="00000000" w:rsidR="00000000" w:rsidRPr="00000000">
        <w:rPr>
          <w:rtl w:val="0"/>
        </w:rPr>
      </w:r>
    </w:p>
    <w:p w:rsidR="00000000" w:rsidDel="00000000" w:rsidP="00000000" w:rsidRDefault="00000000" w:rsidRPr="00000000" w14:paraId="00000017">
      <w:pPr>
        <w:rPr>
          <w:color w:val="1f1f1f"/>
          <w:sz w:val="24"/>
          <w:szCs w:val="24"/>
        </w:rPr>
      </w:pPr>
      <w:r w:rsidDel="00000000" w:rsidR="00000000" w:rsidRPr="00000000">
        <w:rPr>
          <w:color w:val="1f1f1f"/>
          <w:sz w:val="24"/>
          <w:szCs w:val="24"/>
          <w:rtl w:val="0"/>
        </w:rPr>
        <w:t xml:space="preserve">I urge the Department of Environmental Protection to award this grant to the New Jersey School of Conservation so it can continue its vital work for generations to come.</w:t>
      </w:r>
    </w:p>
    <w:p w:rsidR="00000000" w:rsidDel="00000000" w:rsidP="00000000" w:rsidRDefault="00000000" w:rsidRPr="00000000" w14:paraId="00000018">
      <w:pPr>
        <w:rPr>
          <w:color w:val="1f1f1f"/>
          <w:sz w:val="24"/>
          <w:szCs w:val="24"/>
        </w:rPr>
      </w:pPr>
      <w:r w:rsidDel="00000000" w:rsidR="00000000" w:rsidRPr="00000000">
        <w:rPr>
          <w:rtl w:val="0"/>
        </w:rPr>
      </w:r>
    </w:p>
    <w:p w:rsidR="00000000" w:rsidDel="00000000" w:rsidP="00000000" w:rsidRDefault="00000000" w:rsidRPr="00000000" w14:paraId="00000019">
      <w:pPr>
        <w:rPr>
          <w:color w:val="1f1f1f"/>
          <w:sz w:val="24"/>
          <w:szCs w:val="24"/>
        </w:rPr>
      </w:pPr>
      <w:r w:rsidDel="00000000" w:rsidR="00000000" w:rsidRPr="00000000">
        <w:rPr>
          <w:color w:val="1f1f1f"/>
          <w:sz w:val="24"/>
          <w:szCs w:val="24"/>
          <w:rtl w:val="0"/>
        </w:rPr>
        <w:t xml:space="preserve">Sincerely,</w:t>
      </w:r>
    </w:p>
    <w:p w:rsidR="00000000" w:rsidDel="00000000" w:rsidP="00000000" w:rsidRDefault="00000000" w:rsidRPr="00000000" w14:paraId="0000001A">
      <w:pPr>
        <w:rPr>
          <w:color w:val="1f1f1f"/>
          <w:sz w:val="24"/>
          <w:szCs w:val="24"/>
        </w:rPr>
      </w:pPr>
      <w:r w:rsidDel="00000000" w:rsidR="00000000" w:rsidRPr="00000000">
        <w:rPr>
          <w:rtl w:val="0"/>
        </w:rPr>
      </w:r>
    </w:p>
    <w:p w:rsidR="00000000" w:rsidDel="00000000" w:rsidP="00000000" w:rsidRDefault="00000000" w:rsidRPr="00000000" w14:paraId="0000001B">
      <w:pPr>
        <w:rPr>
          <w:color w:val="1f1f1f"/>
          <w:sz w:val="24"/>
          <w:szCs w:val="24"/>
        </w:rPr>
      </w:pPr>
      <w:r w:rsidDel="00000000" w:rsidR="00000000" w:rsidRPr="00000000">
        <w:rPr>
          <w:color w:val="1f1f1f"/>
          <w:sz w:val="24"/>
          <w:szCs w:val="24"/>
          <w:rtl w:val="0"/>
        </w:rPr>
        <w:t xml:space="preserve">[Your Name]</w:t>
      </w:r>
    </w:p>
    <w:p w:rsidR="00000000" w:rsidDel="00000000" w:rsidP="00000000" w:rsidRDefault="00000000" w:rsidRPr="00000000" w14:paraId="0000001C">
      <w:pPr>
        <w:rPr>
          <w:color w:val="1f1f1f"/>
          <w:sz w:val="24"/>
          <w:szCs w:val="24"/>
        </w:rPr>
      </w:pPr>
      <w:r w:rsidDel="00000000" w:rsidR="00000000" w:rsidRPr="00000000">
        <w:rPr>
          <w:rtl w:val="0"/>
        </w:rPr>
      </w:r>
    </w:p>
    <w:p w:rsidR="00000000" w:rsidDel="00000000" w:rsidP="00000000" w:rsidRDefault="00000000" w:rsidRPr="00000000" w14:paraId="0000001D">
      <w:pPr>
        <w:rPr>
          <w:color w:val="1f1f1f"/>
          <w:sz w:val="24"/>
          <w:szCs w:val="24"/>
        </w:rPr>
      </w:pPr>
      <w:r w:rsidDel="00000000" w:rsidR="00000000" w:rsidRPr="00000000">
        <w:rPr>
          <w:color w:val="1f1f1f"/>
          <w:sz w:val="24"/>
          <w:szCs w:val="24"/>
          <w:rtl w:val="0"/>
        </w:rPr>
        <w:t xml:space="preserve">[Your Town / County]</w:t>
      </w:r>
    </w:p>
    <w:p w:rsidR="00000000" w:rsidDel="00000000" w:rsidP="00000000" w:rsidRDefault="00000000" w:rsidRPr="00000000" w14:paraId="0000001E">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